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1093" w14:textId="34F81DA5" w:rsidR="00B64D31" w:rsidRPr="003D4ECB" w:rsidRDefault="003D4ECB" w:rsidP="003E3906">
      <w:pPr>
        <w:jc w:val="both"/>
        <w:rPr>
          <w:rFonts w:ascii="Arial" w:hAnsi="Arial" w:cs="Arial"/>
          <w:b/>
          <w:bCs/>
          <w:sz w:val="24"/>
          <w:szCs w:val="24"/>
        </w:rPr>
      </w:pPr>
      <w:r w:rsidRPr="003D4ECB">
        <w:rPr>
          <w:rFonts w:ascii="Arial" w:hAnsi="Arial" w:cs="Arial"/>
          <w:b/>
          <w:bCs/>
          <w:sz w:val="24"/>
          <w:szCs w:val="24"/>
        </w:rPr>
        <w:t>SATSO 16. Meslek Komitesinden İTO 20. Meslek Komitesine Ziyaret</w:t>
      </w:r>
    </w:p>
    <w:p w14:paraId="6A77D664" w14:textId="2C231590" w:rsidR="003E3906" w:rsidRPr="00B64D31" w:rsidRDefault="003E3906" w:rsidP="003E3906">
      <w:pPr>
        <w:jc w:val="both"/>
        <w:rPr>
          <w:rFonts w:ascii="Arial" w:hAnsi="Arial" w:cs="Arial"/>
          <w:sz w:val="24"/>
          <w:szCs w:val="24"/>
        </w:rPr>
      </w:pPr>
      <w:r w:rsidRPr="00B64D31">
        <w:rPr>
          <w:rFonts w:ascii="Arial" w:hAnsi="Arial" w:cs="Arial"/>
          <w:sz w:val="24"/>
          <w:szCs w:val="24"/>
        </w:rPr>
        <w:t>Sakarya Ticaret ve Sanayi Odası Sigortacılık ve Finans sektörü temsilcisi 16. Meslek Komitesi, İstanbul Ticaret Odası bünyesindeki ilgili sektör temsilcisi 20.  Meslek Komitesini ziyaret etti.</w:t>
      </w:r>
    </w:p>
    <w:p w14:paraId="78DACF8E" w14:textId="7A4A7198" w:rsidR="003E3906" w:rsidRPr="00B64D31" w:rsidRDefault="003E3906" w:rsidP="003E3906">
      <w:pPr>
        <w:jc w:val="both"/>
        <w:rPr>
          <w:rFonts w:ascii="Arial" w:hAnsi="Arial" w:cs="Arial"/>
          <w:sz w:val="24"/>
          <w:szCs w:val="24"/>
        </w:rPr>
      </w:pPr>
      <w:r w:rsidRPr="00B64D31">
        <w:rPr>
          <w:rFonts w:ascii="Arial" w:hAnsi="Arial" w:cs="Arial"/>
          <w:sz w:val="24"/>
          <w:szCs w:val="24"/>
        </w:rPr>
        <w:t>16. Meslek Komitesi Başkanı Ayhan Akdağcı ve komite üyelerinden oluşan SATSO heyeti ziyarette İTO Yönetim Kurulu Üyesi İbrahim Doğan Salman’ın başkanlığındaki ortak çalışma toplantısında 20. Meslek Komitesi Başkanı Mehmet Özgür Yılmaz ve komite üyeleriyle bir araya geldi.</w:t>
      </w:r>
    </w:p>
    <w:p w14:paraId="0D60FD9C" w14:textId="0E4601D0" w:rsidR="003E3906" w:rsidRPr="00B64D31" w:rsidRDefault="003E3906" w:rsidP="003E3906">
      <w:pPr>
        <w:jc w:val="both"/>
        <w:rPr>
          <w:rFonts w:ascii="Arial" w:hAnsi="Arial" w:cs="Arial"/>
          <w:sz w:val="24"/>
          <w:szCs w:val="24"/>
        </w:rPr>
      </w:pPr>
      <w:r w:rsidRPr="00B64D31">
        <w:rPr>
          <w:rFonts w:ascii="Arial" w:hAnsi="Arial" w:cs="Arial"/>
          <w:sz w:val="24"/>
          <w:szCs w:val="24"/>
        </w:rPr>
        <w:t xml:space="preserve">Toplantıda sektörel konular, iki kurum ve komite ortaklığında sektörel gelişime yönelik ortak projeler ve fikirler istişare edildi. Her iki komite de üyelerine yönelik faaliyetleri ve proje fikirleri hakkında bilgilendirme gerçekleştirdi. </w:t>
      </w:r>
    </w:p>
    <w:p w14:paraId="200E3A55" w14:textId="2A9C6F82" w:rsidR="003E3906" w:rsidRPr="00B64D31" w:rsidRDefault="003E3906" w:rsidP="003E3906">
      <w:pPr>
        <w:jc w:val="both"/>
        <w:rPr>
          <w:rFonts w:ascii="Arial" w:hAnsi="Arial" w:cs="Arial"/>
          <w:sz w:val="24"/>
          <w:szCs w:val="24"/>
        </w:rPr>
      </w:pPr>
      <w:r w:rsidRPr="00B64D31">
        <w:rPr>
          <w:rFonts w:ascii="Arial" w:hAnsi="Arial" w:cs="Arial"/>
          <w:sz w:val="24"/>
          <w:szCs w:val="24"/>
        </w:rPr>
        <w:t>Ziyareti değerlendiren Komite Başkanı Ayhan Akdağcı; “Bugün ülkemizin en önde gelen mesleki kuruluşlarından olan İstanbul Ticaret Odası’na giderek eşdeğer sektör temsilcimiz 20. meslek komitesi ile ortak çalışma toplantısında bir araya geldik.</w:t>
      </w:r>
    </w:p>
    <w:p w14:paraId="7452A119" w14:textId="3830D2AD" w:rsidR="003E3906" w:rsidRPr="00B64D31" w:rsidRDefault="003E3906" w:rsidP="003E3906">
      <w:pPr>
        <w:jc w:val="both"/>
        <w:rPr>
          <w:rFonts w:ascii="Arial" w:hAnsi="Arial" w:cs="Arial"/>
          <w:sz w:val="24"/>
          <w:szCs w:val="24"/>
        </w:rPr>
      </w:pPr>
      <w:r w:rsidRPr="00B64D31">
        <w:rPr>
          <w:rFonts w:ascii="Arial" w:hAnsi="Arial" w:cs="Arial"/>
          <w:sz w:val="24"/>
          <w:szCs w:val="24"/>
        </w:rPr>
        <w:t>Sektörümüz geniş</w:t>
      </w:r>
      <w:r w:rsidR="00106714">
        <w:rPr>
          <w:rFonts w:ascii="Arial" w:hAnsi="Arial" w:cs="Arial"/>
          <w:sz w:val="24"/>
          <w:szCs w:val="24"/>
        </w:rPr>
        <w:t xml:space="preserve"> kapsamlı</w:t>
      </w:r>
      <w:r w:rsidRPr="00B64D31">
        <w:rPr>
          <w:rFonts w:ascii="Arial" w:hAnsi="Arial" w:cs="Arial"/>
          <w:sz w:val="24"/>
          <w:szCs w:val="24"/>
        </w:rPr>
        <w:t xml:space="preserve"> önemli bir hizmet vermektedir. Sigorta sektörü tüm diğer sektörlerin de paydaşıdır. </w:t>
      </w:r>
      <w:r w:rsidR="00B64D31" w:rsidRPr="00B64D31">
        <w:rPr>
          <w:rFonts w:ascii="Arial" w:hAnsi="Arial" w:cs="Arial"/>
          <w:sz w:val="24"/>
          <w:szCs w:val="24"/>
        </w:rPr>
        <w:t xml:space="preserve">İTO 20. meslek komitemiz ile de sektörümüzün sorunlarını çözmek, hizmet kalitesini geliştirmek ve acentelerimizin tüketiciye hizmetlerini daha da geliştirmesi konusunda standart oluşturmak adına istişare ettik. </w:t>
      </w:r>
    </w:p>
    <w:p w14:paraId="3762DAD6" w14:textId="25A09474" w:rsidR="002C0047" w:rsidRPr="00B64D31" w:rsidRDefault="00B64D31" w:rsidP="003E3906">
      <w:pPr>
        <w:jc w:val="both"/>
        <w:rPr>
          <w:rFonts w:ascii="Arial" w:hAnsi="Arial" w:cs="Arial"/>
          <w:sz w:val="24"/>
          <w:szCs w:val="24"/>
        </w:rPr>
      </w:pPr>
      <w:r w:rsidRPr="00B64D31">
        <w:rPr>
          <w:rFonts w:ascii="Arial" w:hAnsi="Arial" w:cs="Arial"/>
          <w:sz w:val="24"/>
          <w:szCs w:val="24"/>
        </w:rPr>
        <w:t xml:space="preserve">Verimli bir toplantı oldu, bu birlikteliğin daha da yayılmasını temenni ediyoruz. Nazik misafirperverliği için teşekkür ediyoruz. </w:t>
      </w:r>
    </w:p>
    <w:sectPr w:rsidR="002C0047" w:rsidRPr="00B64D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263"/>
    <w:rsid w:val="00106714"/>
    <w:rsid w:val="00205CBA"/>
    <w:rsid w:val="002C0047"/>
    <w:rsid w:val="002E518D"/>
    <w:rsid w:val="003A44E7"/>
    <w:rsid w:val="003D4ECB"/>
    <w:rsid w:val="003E3906"/>
    <w:rsid w:val="003E4207"/>
    <w:rsid w:val="0046226D"/>
    <w:rsid w:val="00714263"/>
    <w:rsid w:val="009A0AC0"/>
    <w:rsid w:val="00A35A87"/>
    <w:rsid w:val="00B37D4B"/>
    <w:rsid w:val="00B64D31"/>
    <w:rsid w:val="00C170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C1204"/>
  <w15:chartTrackingRefBased/>
  <w15:docId w15:val="{21BB0CAD-46E4-4A85-81B1-341999A15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142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142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1426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1426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1426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1426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1426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1426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1426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1426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1426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1426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1426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1426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1426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1426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1426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14263"/>
    <w:rPr>
      <w:rFonts w:eastAsiaTheme="majorEastAsia" w:cstheme="majorBidi"/>
      <w:color w:val="272727" w:themeColor="text1" w:themeTint="D8"/>
    </w:rPr>
  </w:style>
  <w:style w:type="paragraph" w:styleId="KonuBal">
    <w:name w:val="Title"/>
    <w:basedOn w:val="Normal"/>
    <w:next w:val="Normal"/>
    <w:link w:val="KonuBalChar"/>
    <w:uiPriority w:val="10"/>
    <w:qFormat/>
    <w:rsid w:val="007142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1426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1426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1426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1426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14263"/>
    <w:rPr>
      <w:i/>
      <w:iCs/>
      <w:color w:val="404040" w:themeColor="text1" w:themeTint="BF"/>
    </w:rPr>
  </w:style>
  <w:style w:type="paragraph" w:styleId="ListeParagraf">
    <w:name w:val="List Paragraph"/>
    <w:basedOn w:val="Normal"/>
    <w:uiPriority w:val="34"/>
    <w:qFormat/>
    <w:rsid w:val="00714263"/>
    <w:pPr>
      <w:ind w:left="720"/>
      <w:contextualSpacing/>
    </w:pPr>
  </w:style>
  <w:style w:type="character" w:styleId="GlVurgulama">
    <w:name w:val="Intense Emphasis"/>
    <w:basedOn w:val="VarsaylanParagrafYazTipi"/>
    <w:uiPriority w:val="21"/>
    <w:qFormat/>
    <w:rsid w:val="00714263"/>
    <w:rPr>
      <w:i/>
      <w:iCs/>
      <w:color w:val="0F4761" w:themeColor="accent1" w:themeShade="BF"/>
    </w:rPr>
  </w:style>
  <w:style w:type="paragraph" w:styleId="GlAlnt">
    <w:name w:val="Intense Quote"/>
    <w:basedOn w:val="Normal"/>
    <w:next w:val="Normal"/>
    <w:link w:val="GlAlntChar"/>
    <w:uiPriority w:val="30"/>
    <w:qFormat/>
    <w:rsid w:val="007142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14263"/>
    <w:rPr>
      <w:i/>
      <w:iCs/>
      <w:color w:val="0F4761" w:themeColor="accent1" w:themeShade="BF"/>
    </w:rPr>
  </w:style>
  <w:style w:type="character" w:styleId="GlBavuru">
    <w:name w:val="Intense Reference"/>
    <w:basedOn w:val="VarsaylanParagrafYazTipi"/>
    <w:uiPriority w:val="32"/>
    <w:qFormat/>
    <w:rsid w:val="007142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218</Words>
  <Characters>1249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cp:revision>
  <dcterms:created xsi:type="dcterms:W3CDTF">2025-01-15T08:43:00Z</dcterms:created>
  <dcterms:modified xsi:type="dcterms:W3CDTF">2025-01-15T10:31:00Z</dcterms:modified>
</cp:coreProperties>
</file>